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1D007E" w:rsidRPr="00314E9F" w14:paraId="6ACFC0C2" w14:textId="77777777" w:rsidTr="001E790F">
        <w:tc>
          <w:tcPr>
            <w:tcW w:w="9212" w:type="dxa"/>
          </w:tcPr>
          <w:p w14:paraId="7F7C9E3F" w14:textId="77777777" w:rsidR="001D007E" w:rsidRPr="00314E9F" w:rsidRDefault="001D007E" w:rsidP="001E790F">
            <w:pPr>
              <w:pStyle w:val="berschrift1"/>
              <w:rPr>
                <w:sz w:val="32"/>
              </w:rPr>
            </w:pPr>
            <w:r w:rsidRPr="00314E9F">
              <w:rPr>
                <w:sz w:val="32"/>
              </w:rPr>
              <w:t xml:space="preserve">  </w:t>
            </w:r>
            <w:r w:rsidRPr="00314E9F">
              <w:rPr>
                <w:noProof/>
                <w:lang w:eastAsia="de-CH"/>
              </w:rPr>
              <w:drawing>
                <wp:inline distT="0" distB="0" distL="0" distR="0" wp14:anchorId="24B6A919" wp14:editId="1B52300E">
                  <wp:extent cx="1828800" cy="572756"/>
                  <wp:effectExtent l="0" t="0" r="0" b="0"/>
                  <wp:docPr id="1" name="Grafik 1" descr="http://intranet.ail.local/uploads/media/Interleasing_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http://intranet.ail.local/uploads/media/Interleasing_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28" cy="57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50576" w14:textId="77777777" w:rsidR="00C37E55" w:rsidRPr="00140B2C" w:rsidRDefault="00C37E55" w:rsidP="001D007E">
      <w:pPr>
        <w:pStyle w:val="Textkrper"/>
        <w:rPr>
          <w:sz w:val="28"/>
          <w:szCs w:val="32"/>
        </w:rPr>
      </w:pPr>
    </w:p>
    <w:p w14:paraId="45B23D1C" w14:textId="2D720DF6" w:rsidR="003151D0" w:rsidRDefault="00F84D80" w:rsidP="00676FDE">
      <w:pPr>
        <w:pStyle w:val="Textkrper"/>
        <w:rPr>
          <w:sz w:val="22"/>
          <w:szCs w:val="22"/>
        </w:rPr>
      </w:pPr>
      <w:r w:rsidRPr="00314E9F">
        <w:rPr>
          <w:sz w:val="22"/>
          <w:szCs w:val="22"/>
        </w:rPr>
        <w:t>Die Auto-Interleasing AG ist ein bedeutendes Leasing</w:t>
      </w:r>
      <w:r>
        <w:rPr>
          <w:sz w:val="22"/>
          <w:szCs w:val="22"/>
        </w:rPr>
        <w:t xml:space="preserve"> KMU</w:t>
      </w:r>
      <w:r w:rsidRPr="00314E9F">
        <w:rPr>
          <w:sz w:val="22"/>
          <w:szCs w:val="22"/>
        </w:rPr>
        <w:t xml:space="preserve">, das sich erfolgreich </w:t>
      </w:r>
      <w:r>
        <w:rPr>
          <w:sz w:val="22"/>
          <w:szCs w:val="22"/>
        </w:rPr>
        <w:t>auf innovative Mobilitätskonzepte</w:t>
      </w:r>
      <w:r w:rsidRPr="00314E9F">
        <w:rPr>
          <w:sz w:val="22"/>
          <w:szCs w:val="22"/>
        </w:rPr>
        <w:t xml:space="preserve"> für Firmenkunden spezialisiert hat.</w:t>
      </w:r>
      <w:r>
        <w:rPr>
          <w:sz w:val="22"/>
          <w:szCs w:val="22"/>
        </w:rPr>
        <w:t xml:space="preserve"> </w:t>
      </w:r>
      <w:r w:rsidR="00071AC1">
        <w:rPr>
          <w:sz w:val="22"/>
          <w:szCs w:val="22"/>
        </w:rPr>
        <w:t xml:space="preserve">Möchtest </w:t>
      </w:r>
      <w:r>
        <w:rPr>
          <w:sz w:val="22"/>
          <w:szCs w:val="22"/>
        </w:rPr>
        <w:t>Du</w:t>
      </w:r>
      <w:r w:rsidR="00071AC1">
        <w:rPr>
          <w:sz w:val="22"/>
          <w:szCs w:val="22"/>
        </w:rPr>
        <w:t xml:space="preserve"> in die Mobilitätsbranche einsteigen und/oder </w:t>
      </w:r>
      <w:r w:rsidR="00D06B13">
        <w:rPr>
          <w:sz w:val="22"/>
          <w:szCs w:val="22"/>
        </w:rPr>
        <w:t xml:space="preserve">Dich </w:t>
      </w:r>
      <w:r w:rsidR="00071AC1">
        <w:rPr>
          <w:sz w:val="22"/>
          <w:szCs w:val="22"/>
        </w:rPr>
        <w:t xml:space="preserve">in dieser Branche weiterentwickeln? </w:t>
      </w:r>
    </w:p>
    <w:p w14:paraId="77B5EEB6" w14:textId="77777777" w:rsidR="00AD38AC" w:rsidRDefault="00AD38AC" w:rsidP="00676FDE">
      <w:pPr>
        <w:pStyle w:val="Textkrper"/>
        <w:rPr>
          <w:sz w:val="22"/>
          <w:szCs w:val="22"/>
        </w:rPr>
      </w:pPr>
    </w:p>
    <w:p w14:paraId="4CD610AE" w14:textId="1564E0F0" w:rsidR="003151D0" w:rsidRPr="00676FDE" w:rsidRDefault="003151D0" w:rsidP="00676FDE">
      <w:pPr>
        <w:pStyle w:val="Textkrper"/>
        <w:rPr>
          <w:sz w:val="22"/>
          <w:szCs w:val="22"/>
        </w:rPr>
      </w:pPr>
      <w:r w:rsidRPr="00314E9F">
        <w:rPr>
          <w:sz w:val="22"/>
          <w:szCs w:val="22"/>
        </w:rPr>
        <w:t xml:space="preserve">Wir suchen </w:t>
      </w:r>
      <w:r>
        <w:rPr>
          <w:sz w:val="22"/>
          <w:szCs w:val="22"/>
        </w:rPr>
        <w:t xml:space="preserve">für </w:t>
      </w:r>
      <w:r w:rsidR="00020C13">
        <w:rPr>
          <w:sz w:val="22"/>
          <w:szCs w:val="22"/>
        </w:rPr>
        <w:t xml:space="preserve">unser </w:t>
      </w:r>
      <w:r w:rsidR="00020C13" w:rsidRPr="00020C13">
        <w:rPr>
          <w:sz w:val="22"/>
          <w:szCs w:val="22"/>
        </w:rPr>
        <w:t xml:space="preserve">Data &amp; Customer Service </w:t>
      </w:r>
      <w:r w:rsidR="00020C13">
        <w:rPr>
          <w:sz w:val="22"/>
          <w:szCs w:val="22"/>
        </w:rPr>
        <w:t xml:space="preserve">Team in </w:t>
      </w:r>
      <w:r w:rsidRPr="00676FDE">
        <w:rPr>
          <w:sz w:val="22"/>
          <w:szCs w:val="22"/>
        </w:rPr>
        <w:t xml:space="preserve">Muttenz BL </w:t>
      </w:r>
      <w:r>
        <w:rPr>
          <w:sz w:val="22"/>
          <w:szCs w:val="22"/>
        </w:rPr>
        <w:t>eine</w:t>
      </w:r>
      <w:r w:rsidRPr="00314E9F">
        <w:rPr>
          <w:sz w:val="22"/>
          <w:szCs w:val="22"/>
        </w:rPr>
        <w:t xml:space="preserve"> proaktive Person die sich an unserer Unternehmensentwicklung </w:t>
      </w:r>
      <w:r>
        <w:rPr>
          <w:sz w:val="22"/>
          <w:szCs w:val="22"/>
        </w:rPr>
        <w:t xml:space="preserve">und digitalen Transformation aktiv </w:t>
      </w:r>
      <w:r w:rsidRPr="00314E9F">
        <w:rPr>
          <w:sz w:val="22"/>
          <w:szCs w:val="22"/>
        </w:rPr>
        <w:t>beteiligt</w:t>
      </w:r>
      <w:r>
        <w:rPr>
          <w:sz w:val="22"/>
          <w:szCs w:val="22"/>
        </w:rPr>
        <w:t xml:space="preserve">. Glückliche Kunden sind dir ein persönliches Anliegen. Dafür setzt </w:t>
      </w:r>
      <w:r w:rsidR="00F84D80">
        <w:rPr>
          <w:sz w:val="22"/>
          <w:szCs w:val="22"/>
        </w:rPr>
        <w:t>Du</w:t>
      </w:r>
      <w:r>
        <w:rPr>
          <w:sz w:val="22"/>
          <w:szCs w:val="22"/>
        </w:rPr>
        <w:t xml:space="preserve"> dein </w:t>
      </w:r>
      <w:r w:rsidR="00F82DD5">
        <w:rPr>
          <w:sz w:val="22"/>
          <w:szCs w:val="22"/>
        </w:rPr>
        <w:t>Organisationst</w:t>
      </w:r>
      <w:r>
        <w:rPr>
          <w:sz w:val="22"/>
          <w:szCs w:val="22"/>
        </w:rPr>
        <w:t>alent</w:t>
      </w:r>
      <w:r w:rsidR="00DA0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täglich ein. In dieser Position bist </w:t>
      </w:r>
      <w:r w:rsidR="00F84D80">
        <w:rPr>
          <w:sz w:val="22"/>
          <w:szCs w:val="22"/>
        </w:rPr>
        <w:t>Du</w:t>
      </w:r>
      <w:r>
        <w:rPr>
          <w:sz w:val="22"/>
          <w:szCs w:val="22"/>
        </w:rPr>
        <w:t xml:space="preserve"> </w:t>
      </w:r>
      <w:r w:rsidR="00C66760">
        <w:rPr>
          <w:sz w:val="22"/>
          <w:szCs w:val="22"/>
        </w:rPr>
        <w:t>eine wichtige</w:t>
      </w:r>
      <w:r w:rsidR="00F82DD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Schnittstelle </w:t>
      </w:r>
      <w:r w:rsidR="00F82DD5">
        <w:rPr>
          <w:sz w:val="22"/>
          <w:szCs w:val="22"/>
        </w:rPr>
        <w:t>im Flotten-Mobilitätsmanagement. Im</w:t>
      </w:r>
      <w:r w:rsidR="00B16399">
        <w:rPr>
          <w:sz w:val="22"/>
          <w:szCs w:val="22"/>
        </w:rPr>
        <w:t xml:space="preserve"> </w:t>
      </w:r>
      <w:r w:rsidR="00C66760">
        <w:rPr>
          <w:sz w:val="22"/>
          <w:szCs w:val="22"/>
        </w:rPr>
        <w:t xml:space="preserve">regelmässigen </w:t>
      </w:r>
      <w:r w:rsidR="00F82DD5">
        <w:rPr>
          <w:sz w:val="22"/>
          <w:szCs w:val="22"/>
        </w:rPr>
        <w:t>Austausch mit</w:t>
      </w:r>
      <w:r>
        <w:rPr>
          <w:sz w:val="22"/>
          <w:szCs w:val="22"/>
        </w:rPr>
        <w:t xml:space="preserve"> </w:t>
      </w:r>
      <w:r w:rsidR="00B70B8A">
        <w:rPr>
          <w:sz w:val="22"/>
          <w:szCs w:val="22"/>
        </w:rPr>
        <w:t xml:space="preserve">Kunden, </w:t>
      </w:r>
      <w:r w:rsidR="00C66760">
        <w:rPr>
          <w:sz w:val="22"/>
          <w:szCs w:val="22"/>
        </w:rPr>
        <w:t>Lieferanten und internen Anspruchsgruppen</w:t>
      </w:r>
      <w:r w:rsidR="00F82DD5">
        <w:rPr>
          <w:sz w:val="22"/>
          <w:szCs w:val="22"/>
        </w:rPr>
        <w:t xml:space="preserve">, </w:t>
      </w:r>
      <w:r w:rsidR="00C66760">
        <w:rPr>
          <w:sz w:val="22"/>
          <w:szCs w:val="22"/>
        </w:rPr>
        <w:t xml:space="preserve">koordinierst und verwaltest </w:t>
      </w:r>
      <w:r w:rsidR="00F84D80">
        <w:rPr>
          <w:sz w:val="22"/>
          <w:szCs w:val="22"/>
        </w:rPr>
        <w:t>Du</w:t>
      </w:r>
      <w:r w:rsidR="00C66760">
        <w:rPr>
          <w:sz w:val="22"/>
          <w:szCs w:val="22"/>
        </w:rPr>
        <w:t xml:space="preserve"> operative Tätigkeiten. </w:t>
      </w:r>
      <w:r w:rsidR="00B70B8A">
        <w:rPr>
          <w:sz w:val="22"/>
          <w:szCs w:val="22"/>
        </w:rPr>
        <w:t>In der Ausführung</w:t>
      </w:r>
      <w:r w:rsidR="00F84D80">
        <w:rPr>
          <w:sz w:val="22"/>
          <w:szCs w:val="22"/>
        </w:rPr>
        <w:t xml:space="preserve"> von Ke</w:t>
      </w:r>
      <w:r w:rsidR="00B70B8A">
        <w:rPr>
          <w:sz w:val="22"/>
          <w:szCs w:val="22"/>
        </w:rPr>
        <w:t>rnprozesse</w:t>
      </w:r>
      <w:r w:rsidR="00F84D80">
        <w:rPr>
          <w:sz w:val="22"/>
          <w:szCs w:val="22"/>
        </w:rPr>
        <w:t>n</w:t>
      </w:r>
      <w:r w:rsidR="00C66760">
        <w:rPr>
          <w:sz w:val="22"/>
          <w:szCs w:val="22"/>
        </w:rPr>
        <w:t xml:space="preserve"> stellst </w:t>
      </w:r>
      <w:r w:rsidR="00F84D80">
        <w:rPr>
          <w:sz w:val="22"/>
          <w:szCs w:val="22"/>
        </w:rPr>
        <w:t>Du</w:t>
      </w:r>
      <w:r w:rsidR="00C66760">
        <w:rPr>
          <w:sz w:val="22"/>
          <w:szCs w:val="22"/>
        </w:rPr>
        <w:t xml:space="preserve"> den Status Quo immer wieder in Frage und </w:t>
      </w:r>
      <w:r w:rsidR="008F1195">
        <w:rPr>
          <w:sz w:val="22"/>
          <w:szCs w:val="22"/>
        </w:rPr>
        <w:t>bist stets Lösungsorientiert</w:t>
      </w:r>
      <w:r w:rsidR="00B70B8A">
        <w:rPr>
          <w:sz w:val="22"/>
          <w:szCs w:val="22"/>
        </w:rPr>
        <w:t>.</w:t>
      </w:r>
      <w:r w:rsidR="00C66760">
        <w:rPr>
          <w:sz w:val="22"/>
          <w:szCs w:val="22"/>
        </w:rPr>
        <w:t xml:space="preserve"> </w:t>
      </w:r>
      <w:r w:rsidR="00B70B8A">
        <w:rPr>
          <w:sz w:val="22"/>
          <w:szCs w:val="22"/>
        </w:rPr>
        <w:t>Dein</w:t>
      </w:r>
      <w:r w:rsidR="00F84D80">
        <w:rPr>
          <w:sz w:val="22"/>
          <w:szCs w:val="22"/>
        </w:rPr>
        <w:t xml:space="preserve"> Fokus</w:t>
      </w:r>
      <w:r w:rsidR="00B70B8A">
        <w:rPr>
          <w:sz w:val="22"/>
          <w:szCs w:val="22"/>
        </w:rPr>
        <w:t xml:space="preserve"> besteht darin den </w:t>
      </w:r>
      <w:r w:rsidR="00C66760">
        <w:rPr>
          <w:sz w:val="22"/>
          <w:szCs w:val="22"/>
        </w:rPr>
        <w:t xml:space="preserve">Service für unsere Kunden stetig zu optimieren. Kurz gesagt, </w:t>
      </w:r>
      <w:r w:rsidR="00F84D80">
        <w:rPr>
          <w:sz w:val="22"/>
          <w:szCs w:val="22"/>
        </w:rPr>
        <w:t>Du</w:t>
      </w:r>
      <w:r w:rsidR="00C66760">
        <w:rPr>
          <w:sz w:val="22"/>
          <w:szCs w:val="22"/>
        </w:rPr>
        <w:t xml:space="preserve"> </w:t>
      </w:r>
      <w:r w:rsidR="00AD38AC">
        <w:rPr>
          <w:sz w:val="22"/>
          <w:szCs w:val="22"/>
        </w:rPr>
        <w:t xml:space="preserve">packst </w:t>
      </w:r>
      <w:r w:rsidR="00B16399">
        <w:rPr>
          <w:sz w:val="22"/>
          <w:szCs w:val="22"/>
        </w:rPr>
        <w:t>gerne an und bist eine d</w:t>
      </w:r>
      <w:r w:rsidR="00AD38AC">
        <w:rPr>
          <w:sz w:val="22"/>
          <w:szCs w:val="22"/>
        </w:rPr>
        <w:t>ynamische Person</w:t>
      </w:r>
      <w:r w:rsidR="00B16399">
        <w:rPr>
          <w:sz w:val="22"/>
          <w:szCs w:val="22"/>
        </w:rPr>
        <w:t xml:space="preserve"> mit positiver Grundeinstellung.</w:t>
      </w:r>
    </w:p>
    <w:p w14:paraId="36BE296A" w14:textId="77777777" w:rsidR="00676FDE" w:rsidRDefault="00676FDE" w:rsidP="00FA2CAB">
      <w:pPr>
        <w:pStyle w:val="Textkrper"/>
        <w:rPr>
          <w:sz w:val="22"/>
          <w:szCs w:val="22"/>
        </w:rPr>
      </w:pPr>
    </w:p>
    <w:p w14:paraId="2D403EC0" w14:textId="77777777" w:rsidR="00FA2CAB" w:rsidRPr="00314E9F" w:rsidRDefault="00FA2CAB" w:rsidP="001D007E">
      <w:pPr>
        <w:jc w:val="both"/>
        <w:rPr>
          <w:rFonts w:ascii="Arial" w:hAnsi="Arial" w:cs="Arial"/>
          <w:sz w:val="22"/>
          <w:szCs w:val="22"/>
        </w:rPr>
      </w:pPr>
    </w:p>
    <w:p w14:paraId="14B425BE" w14:textId="59E42470" w:rsidR="001D007E" w:rsidRPr="000A5028" w:rsidRDefault="00084BDE" w:rsidP="001D007E">
      <w:pPr>
        <w:jc w:val="center"/>
        <w:rPr>
          <w:rFonts w:ascii="Arial" w:hAnsi="Arial" w:cs="Arial"/>
          <w:b/>
          <w:bCs/>
          <w:sz w:val="40"/>
          <w:szCs w:val="30"/>
        </w:rPr>
      </w:pPr>
      <w:proofErr w:type="spellStart"/>
      <w:r>
        <w:rPr>
          <w:rFonts w:ascii="Arial" w:hAnsi="Arial" w:cs="Arial"/>
          <w:b/>
          <w:bCs/>
          <w:sz w:val="40"/>
          <w:szCs w:val="30"/>
        </w:rPr>
        <w:t>MitarbeiterIn</w:t>
      </w:r>
      <w:proofErr w:type="spellEnd"/>
      <w:r>
        <w:rPr>
          <w:rFonts w:ascii="Arial" w:hAnsi="Arial" w:cs="Arial"/>
          <w:b/>
          <w:bCs/>
          <w:sz w:val="40"/>
          <w:szCs w:val="30"/>
        </w:rPr>
        <w:t xml:space="preserve"> </w:t>
      </w:r>
      <w:r w:rsidR="00876242" w:rsidRPr="000A5028">
        <w:rPr>
          <w:rFonts w:ascii="Arial" w:hAnsi="Arial" w:cs="Arial"/>
          <w:b/>
          <w:bCs/>
          <w:sz w:val="40"/>
          <w:szCs w:val="30"/>
        </w:rPr>
        <w:t>Fleet</w:t>
      </w:r>
      <w:r w:rsidR="006C58E1" w:rsidRPr="000A5028">
        <w:rPr>
          <w:rFonts w:ascii="Arial" w:hAnsi="Arial" w:cs="Arial"/>
          <w:b/>
          <w:bCs/>
          <w:sz w:val="40"/>
          <w:szCs w:val="30"/>
        </w:rPr>
        <w:t>-</w:t>
      </w:r>
      <w:proofErr w:type="spellStart"/>
      <w:r w:rsidR="006C58E1" w:rsidRPr="000A5028">
        <w:rPr>
          <w:rFonts w:ascii="Arial" w:hAnsi="Arial" w:cs="Arial"/>
          <w:b/>
          <w:bCs/>
          <w:sz w:val="40"/>
          <w:szCs w:val="30"/>
        </w:rPr>
        <w:t>Operations</w:t>
      </w:r>
      <w:proofErr w:type="spellEnd"/>
      <w:r w:rsidR="006C58E1" w:rsidRPr="000A5028">
        <w:rPr>
          <w:rFonts w:ascii="Arial" w:hAnsi="Arial" w:cs="Arial"/>
          <w:b/>
          <w:bCs/>
          <w:sz w:val="40"/>
          <w:szCs w:val="30"/>
        </w:rPr>
        <w:t xml:space="preserve"> </w:t>
      </w:r>
      <w:r w:rsidR="001D007E" w:rsidRPr="000A5028">
        <w:rPr>
          <w:rFonts w:ascii="Arial" w:hAnsi="Arial" w:cs="Arial"/>
          <w:b/>
          <w:bCs/>
          <w:sz w:val="40"/>
          <w:szCs w:val="30"/>
        </w:rPr>
        <w:t xml:space="preserve">100% (all </w:t>
      </w:r>
      <w:proofErr w:type="spellStart"/>
      <w:r w:rsidR="001D007E" w:rsidRPr="000A5028">
        <w:rPr>
          <w:rFonts w:ascii="Arial" w:hAnsi="Arial" w:cs="Arial"/>
          <w:b/>
          <w:bCs/>
          <w:sz w:val="40"/>
          <w:szCs w:val="30"/>
        </w:rPr>
        <w:t>genders</w:t>
      </w:r>
      <w:proofErr w:type="spellEnd"/>
      <w:r w:rsidR="001D007E" w:rsidRPr="000A5028">
        <w:rPr>
          <w:rFonts w:ascii="Arial" w:hAnsi="Arial" w:cs="Arial"/>
          <w:b/>
          <w:bCs/>
          <w:sz w:val="40"/>
          <w:szCs w:val="30"/>
        </w:rPr>
        <w:t>)</w:t>
      </w:r>
    </w:p>
    <w:p w14:paraId="5E18A344" w14:textId="77777777" w:rsidR="001D007E" w:rsidRPr="000A5028" w:rsidRDefault="001D007E" w:rsidP="001D007E">
      <w:pPr>
        <w:rPr>
          <w:rFonts w:ascii="Arial" w:hAnsi="Arial" w:cs="Arial"/>
          <w:sz w:val="22"/>
          <w:szCs w:val="22"/>
        </w:rPr>
      </w:pPr>
    </w:p>
    <w:p w14:paraId="723C5F36" w14:textId="0E733998" w:rsidR="001D007E" w:rsidRDefault="00CE7851" w:rsidP="001D007E">
      <w:pPr>
        <w:rPr>
          <w:rFonts w:ascii="Arial" w:hAnsi="Arial" w:cs="Arial"/>
          <w:b/>
          <w:sz w:val="22"/>
          <w:szCs w:val="22"/>
        </w:rPr>
      </w:pPr>
      <w:r w:rsidRPr="00314E9F">
        <w:rPr>
          <w:rFonts w:ascii="Arial" w:hAnsi="Arial" w:cs="Arial"/>
          <w:b/>
          <w:sz w:val="22"/>
          <w:szCs w:val="22"/>
        </w:rPr>
        <w:t>Dein</w:t>
      </w:r>
      <w:r w:rsidR="001D007E" w:rsidRPr="00314E9F">
        <w:rPr>
          <w:rFonts w:ascii="Arial" w:hAnsi="Arial" w:cs="Arial"/>
          <w:b/>
          <w:sz w:val="22"/>
          <w:szCs w:val="22"/>
        </w:rPr>
        <w:t xml:space="preserve"> Aufgabengebiet</w:t>
      </w:r>
      <w:r w:rsidR="00FA2CAB" w:rsidRPr="00314E9F">
        <w:rPr>
          <w:rFonts w:ascii="Arial" w:hAnsi="Arial" w:cs="Arial"/>
          <w:b/>
          <w:sz w:val="22"/>
          <w:szCs w:val="22"/>
        </w:rPr>
        <w:t xml:space="preserve"> umfasst</w:t>
      </w:r>
    </w:p>
    <w:p w14:paraId="45D4BA8C" w14:textId="0A566E3C" w:rsidR="00071AC1" w:rsidRDefault="00B70B8A" w:rsidP="001D007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Kundenservice</w:t>
      </w:r>
      <w:r w:rsidR="008F1195">
        <w:rPr>
          <w:rFonts w:ascii="Arial" w:hAnsi="Arial" w:cs="Arial"/>
          <w:sz w:val="22"/>
          <w:szCs w:val="22"/>
        </w:rPr>
        <w:t xml:space="preserve"> und Support</w:t>
      </w:r>
      <w:r>
        <w:rPr>
          <w:rFonts w:ascii="Arial" w:hAnsi="Arial" w:cs="Arial"/>
          <w:sz w:val="22"/>
          <w:szCs w:val="22"/>
        </w:rPr>
        <w:t xml:space="preserve"> im </w:t>
      </w:r>
      <w:r w:rsidR="00071AC1">
        <w:rPr>
          <w:rFonts w:ascii="Arial" w:hAnsi="Arial" w:cs="Arial"/>
          <w:sz w:val="22"/>
          <w:szCs w:val="22"/>
        </w:rPr>
        <w:t>operativen Flottenmanagement von der Beschaffung bis zur Fahrzeugrückgabe</w:t>
      </w:r>
    </w:p>
    <w:p w14:paraId="5DAF055C" w14:textId="377CCE88" w:rsidR="00363200" w:rsidRDefault="00363200" w:rsidP="00363200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Nachhaltiges Beziehungsmanagement mit allen involvierten</w:t>
      </w:r>
      <w:r w:rsidR="00020C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Anspruchsgruppen</w:t>
      </w:r>
    </w:p>
    <w:p w14:paraId="4A0C19DD" w14:textId="2EC4DE4F" w:rsidR="00020C13" w:rsidRPr="00020C13" w:rsidRDefault="00020C13" w:rsidP="00020C13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36241">
        <w:rPr>
          <w:rFonts w:ascii="Arial" w:hAnsi="Arial" w:cs="Arial"/>
          <w:sz w:val="22"/>
          <w:szCs w:val="22"/>
        </w:rPr>
        <w:t xml:space="preserve">Verwaltung und Koordination </w:t>
      </w:r>
      <w:r>
        <w:rPr>
          <w:rFonts w:ascii="Arial" w:hAnsi="Arial" w:cs="Arial"/>
          <w:sz w:val="22"/>
          <w:szCs w:val="22"/>
        </w:rPr>
        <w:t xml:space="preserve">von </w:t>
      </w:r>
      <w:r w:rsidRPr="00A36241">
        <w:rPr>
          <w:rFonts w:ascii="Arial" w:hAnsi="Arial" w:cs="Arial"/>
          <w:sz w:val="22"/>
          <w:szCs w:val="22"/>
        </w:rPr>
        <w:t>Kunden</w:t>
      </w:r>
      <w:r>
        <w:rPr>
          <w:rFonts w:ascii="Arial" w:hAnsi="Arial" w:cs="Arial"/>
          <w:sz w:val="22"/>
          <w:szCs w:val="22"/>
        </w:rPr>
        <w:t>karten</w:t>
      </w:r>
    </w:p>
    <w:p w14:paraId="774A4E88" w14:textId="215E3002" w:rsidR="00020C13" w:rsidRDefault="00020C13" w:rsidP="001D007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C13">
        <w:rPr>
          <w:rFonts w:ascii="Arial" w:hAnsi="Arial" w:cs="Arial"/>
          <w:sz w:val="22"/>
          <w:szCs w:val="22"/>
        </w:rPr>
        <w:t>Bussen- und MFK-Handling</w:t>
      </w:r>
    </w:p>
    <w:p w14:paraId="35647C7E" w14:textId="19E71F87" w:rsidR="00020C13" w:rsidRDefault="00020C13" w:rsidP="00020C13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C13">
        <w:rPr>
          <w:rFonts w:ascii="Arial" w:hAnsi="Arial" w:cs="Arial"/>
          <w:sz w:val="22"/>
          <w:szCs w:val="22"/>
        </w:rPr>
        <w:t xml:space="preserve">User-Administration </w:t>
      </w:r>
      <w:r>
        <w:rPr>
          <w:rFonts w:ascii="Arial" w:hAnsi="Arial" w:cs="Arial"/>
          <w:sz w:val="22"/>
          <w:szCs w:val="22"/>
        </w:rPr>
        <w:t>im Online-</w:t>
      </w:r>
      <w:r w:rsidRPr="00020C13">
        <w:rPr>
          <w:rFonts w:ascii="Arial" w:hAnsi="Arial" w:cs="Arial"/>
          <w:sz w:val="22"/>
          <w:szCs w:val="22"/>
        </w:rPr>
        <w:t>Kundenportal</w:t>
      </w:r>
    </w:p>
    <w:p w14:paraId="24245B55" w14:textId="7286EABC" w:rsidR="00020C13" w:rsidRPr="00020C13" w:rsidRDefault="00020C13" w:rsidP="00020C13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20C13">
        <w:rPr>
          <w:rFonts w:ascii="Arial" w:hAnsi="Arial" w:cs="Arial"/>
          <w:sz w:val="22"/>
          <w:szCs w:val="22"/>
        </w:rPr>
        <w:t>Telefonische und schriftliche Korrespondenz</w:t>
      </w:r>
    </w:p>
    <w:p w14:paraId="54DE98CC" w14:textId="41A31849" w:rsidR="00C82BA5" w:rsidRDefault="00C82BA5" w:rsidP="001D007E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Unterstützung bei</w:t>
      </w:r>
      <w:r w:rsidR="00676FDE">
        <w:rPr>
          <w:rFonts w:ascii="Arial" w:hAnsi="Arial" w:cs="Arial"/>
          <w:sz w:val="22"/>
          <w:szCs w:val="22"/>
        </w:rPr>
        <w:t xml:space="preserve"> diversen</w:t>
      </w:r>
      <w:r>
        <w:rPr>
          <w:rFonts w:ascii="Arial" w:hAnsi="Arial" w:cs="Arial"/>
          <w:sz w:val="22"/>
          <w:szCs w:val="22"/>
        </w:rPr>
        <w:t xml:space="preserve"> operativen Tätigkeiten</w:t>
      </w:r>
    </w:p>
    <w:p w14:paraId="3B88D60B" w14:textId="77777777" w:rsidR="00291D0E" w:rsidRPr="00314E9F" w:rsidRDefault="00291D0E" w:rsidP="00291D0E">
      <w:pPr>
        <w:rPr>
          <w:rFonts w:ascii="Arial" w:hAnsi="Arial" w:cs="Arial"/>
          <w:sz w:val="22"/>
          <w:szCs w:val="22"/>
        </w:rPr>
      </w:pPr>
    </w:p>
    <w:p w14:paraId="0B884ABA" w14:textId="135CC1A8" w:rsidR="00C0600D" w:rsidRPr="00314E9F" w:rsidRDefault="00F84D80" w:rsidP="00291D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</w:t>
      </w:r>
      <w:r w:rsidR="00FA2CAB" w:rsidRPr="00314E9F">
        <w:rPr>
          <w:rFonts w:ascii="Arial" w:hAnsi="Arial" w:cs="Arial"/>
          <w:b/>
          <w:sz w:val="22"/>
          <w:szCs w:val="22"/>
        </w:rPr>
        <w:t xml:space="preserve"> bringst mit</w:t>
      </w:r>
    </w:p>
    <w:p w14:paraId="06AAAF2B" w14:textId="21EBB0C6" w:rsidR="00E2060E" w:rsidRDefault="00291D0E" w:rsidP="00E2060E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14E9F">
        <w:rPr>
          <w:rFonts w:ascii="Arial" w:hAnsi="Arial" w:cs="Arial"/>
          <w:sz w:val="22"/>
          <w:szCs w:val="22"/>
        </w:rPr>
        <w:t xml:space="preserve">Eine </w:t>
      </w:r>
      <w:r w:rsidR="005B3BB4">
        <w:rPr>
          <w:rFonts w:ascii="Arial" w:hAnsi="Arial" w:cs="Arial"/>
          <w:sz w:val="22"/>
          <w:szCs w:val="22"/>
        </w:rPr>
        <w:t>a</w:t>
      </w:r>
      <w:r w:rsidRPr="00314E9F">
        <w:rPr>
          <w:rFonts w:ascii="Arial" w:hAnsi="Arial" w:cs="Arial"/>
          <w:sz w:val="22"/>
          <w:szCs w:val="22"/>
        </w:rPr>
        <w:t>bgeschlossene Ausbil</w:t>
      </w:r>
      <w:r w:rsidR="00F84D80">
        <w:rPr>
          <w:rFonts w:ascii="Arial" w:hAnsi="Arial" w:cs="Arial"/>
          <w:sz w:val="22"/>
          <w:szCs w:val="22"/>
        </w:rPr>
        <w:t>du</w:t>
      </w:r>
      <w:r w:rsidRPr="00314E9F">
        <w:rPr>
          <w:rFonts w:ascii="Arial" w:hAnsi="Arial" w:cs="Arial"/>
          <w:sz w:val="22"/>
          <w:szCs w:val="22"/>
        </w:rPr>
        <w:t>n</w:t>
      </w:r>
      <w:r w:rsidR="00F84D80">
        <w:rPr>
          <w:rFonts w:ascii="Arial" w:hAnsi="Arial" w:cs="Arial"/>
          <w:sz w:val="22"/>
          <w:szCs w:val="22"/>
        </w:rPr>
        <w:t>g</w:t>
      </w:r>
      <w:r w:rsidRPr="00314E9F">
        <w:rPr>
          <w:rFonts w:ascii="Arial" w:hAnsi="Arial" w:cs="Arial"/>
          <w:sz w:val="22"/>
          <w:szCs w:val="22"/>
        </w:rPr>
        <w:t xml:space="preserve"> im kaufmännischen</w:t>
      </w:r>
      <w:r w:rsidR="00D84EB1" w:rsidRPr="00314E9F">
        <w:rPr>
          <w:rFonts w:ascii="Arial" w:hAnsi="Arial" w:cs="Arial"/>
          <w:sz w:val="22"/>
          <w:szCs w:val="22"/>
        </w:rPr>
        <w:t>/technischen</w:t>
      </w:r>
      <w:r w:rsidRPr="00314E9F">
        <w:rPr>
          <w:rFonts w:ascii="Arial" w:hAnsi="Arial" w:cs="Arial"/>
          <w:sz w:val="22"/>
          <w:szCs w:val="22"/>
        </w:rPr>
        <w:t xml:space="preserve"> Bereich</w:t>
      </w:r>
      <w:r w:rsidR="00797C10">
        <w:rPr>
          <w:rFonts w:ascii="Arial" w:hAnsi="Arial" w:cs="Arial"/>
          <w:sz w:val="22"/>
          <w:szCs w:val="22"/>
        </w:rPr>
        <w:t>. Nicht zwingend, jedoch ein Plus ist e</w:t>
      </w:r>
      <w:r w:rsidRPr="00314E9F">
        <w:rPr>
          <w:rFonts w:ascii="Arial" w:hAnsi="Arial" w:cs="Arial"/>
          <w:sz w:val="22"/>
          <w:szCs w:val="22"/>
        </w:rPr>
        <w:t xml:space="preserve">in </w:t>
      </w:r>
      <w:r w:rsidR="0096065F">
        <w:rPr>
          <w:rFonts w:ascii="Arial" w:hAnsi="Arial" w:cs="Arial"/>
          <w:sz w:val="22"/>
          <w:szCs w:val="22"/>
        </w:rPr>
        <w:t>Abschluss</w:t>
      </w:r>
      <w:r w:rsidR="00935E65">
        <w:rPr>
          <w:rFonts w:ascii="Arial" w:hAnsi="Arial" w:cs="Arial"/>
          <w:sz w:val="22"/>
          <w:szCs w:val="22"/>
        </w:rPr>
        <w:t xml:space="preserve"> (FH/HF)</w:t>
      </w:r>
      <w:r w:rsidRPr="00314E9F">
        <w:rPr>
          <w:rFonts w:ascii="Arial" w:hAnsi="Arial" w:cs="Arial"/>
          <w:sz w:val="22"/>
          <w:szCs w:val="22"/>
        </w:rPr>
        <w:t xml:space="preserve"> in BWL o.ä</w:t>
      </w:r>
      <w:r w:rsidR="00314E9F">
        <w:rPr>
          <w:rFonts w:ascii="Arial" w:hAnsi="Arial" w:cs="Arial"/>
          <w:sz w:val="22"/>
          <w:szCs w:val="22"/>
        </w:rPr>
        <w:t>.</w:t>
      </w:r>
    </w:p>
    <w:p w14:paraId="7FF327CF" w14:textId="43A9CAA2" w:rsidR="00CA74EA" w:rsidRPr="00CA74EA" w:rsidRDefault="00CA74EA" w:rsidP="00CA74E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Freude an der aktiven Kommunikation mit unterschiedlichen Stakeholdern</w:t>
      </w:r>
    </w:p>
    <w:p w14:paraId="18C69C60" w14:textId="77777777" w:rsidR="0096065F" w:rsidRDefault="00792E65" w:rsidP="00291D0E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Hohes Interesse an</w:t>
      </w:r>
      <w:r w:rsidR="00C82BA5">
        <w:rPr>
          <w:rFonts w:ascii="Arial" w:hAnsi="Arial" w:cs="Arial"/>
          <w:sz w:val="22"/>
          <w:szCs w:val="22"/>
        </w:rPr>
        <w:t xml:space="preserve"> heutigen </w:t>
      </w:r>
      <w:r>
        <w:rPr>
          <w:rFonts w:ascii="Arial" w:hAnsi="Arial" w:cs="Arial"/>
          <w:sz w:val="22"/>
          <w:szCs w:val="22"/>
        </w:rPr>
        <w:t>so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wie</w:t>
      </w:r>
      <w:r w:rsidR="00C82BA5">
        <w:rPr>
          <w:rFonts w:ascii="Arial" w:hAnsi="Arial" w:cs="Arial"/>
          <w:sz w:val="22"/>
          <w:szCs w:val="22"/>
        </w:rPr>
        <w:t xml:space="preserve"> zukünftigen digitalen Technologien</w:t>
      </w:r>
    </w:p>
    <w:p w14:paraId="5A6A8DE9" w14:textId="0819358A" w:rsidR="00C82BA5" w:rsidRDefault="00C82BA5" w:rsidP="00291D0E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gute PC Anwenderkenntnisse </w:t>
      </w:r>
    </w:p>
    <w:p w14:paraId="4DCF06A2" w14:textId="78E45539" w:rsidR="006B4D3F" w:rsidRPr="00CA74EA" w:rsidRDefault="006B4D3F" w:rsidP="00CD4243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8E67F6">
        <w:rPr>
          <w:rFonts w:ascii="Arial" w:hAnsi="Arial" w:cs="Arial"/>
          <w:sz w:val="22"/>
          <w:szCs w:val="22"/>
        </w:rPr>
        <w:t>Verhandlungssicheres Deutsch in Wort und Schrift</w:t>
      </w:r>
      <w:r w:rsidR="008E67F6" w:rsidRPr="008E67F6">
        <w:rPr>
          <w:rFonts w:ascii="Arial" w:hAnsi="Arial" w:cs="Arial"/>
          <w:sz w:val="22"/>
          <w:szCs w:val="22"/>
        </w:rPr>
        <w:t xml:space="preserve">, </w:t>
      </w:r>
      <w:r w:rsidRPr="008E67F6">
        <w:rPr>
          <w:rFonts w:ascii="Arial" w:hAnsi="Arial" w:cs="Arial"/>
          <w:sz w:val="22"/>
          <w:szCs w:val="22"/>
        </w:rPr>
        <w:t xml:space="preserve">Französisch </w:t>
      </w:r>
      <w:r w:rsidR="008E67F6" w:rsidRPr="008E67F6">
        <w:rPr>
          <w:rFonts w:ascii="Arial" w:hAnsi="Arial" w:cs="Arial"/>
          <w:sz w:val="22"/>
          <w:szCs w:val="22"/>
        </w:rPr>
        <w:t>und</w:t>
      </w:r>
      <w:r w:rsidR="00CA74EA">
        <w:rPr>
          <w:rFonts w:ascii="Arial" w:hAnsi="Arial" w:cs="Arial"/>
          <w:sz w:val="22"/>
          <w:szCs w:val="22"/>
        </w:rPr>
        <w:t>/</w:t>
      </w:r>
      <w:r w:rsidR="008E67F6" w:rsidRPr="008E67F6">
        <w:rPr>
          <w:rFonts w:ascii="Arial" w:hAnsi="Arial" w:cs="Arial"/>
          <w:sz w:val="22"/>
          <w:szCs w:val="22"/>
        </w:rPr>
        <w:t xml:space="preserve">oder Englisch </w:t>
      </w:r>
      <w:r w:rsidRPr="008E67F6">
        <w:rPr>
          <w:rFonts w:ascii="Arial" w:hAnsi="Arial" w:cs="Arial"/>
          <w:sz w:val="22"/>
          <w:szCs w:val="22"/>
        </w:rPr>
        <w:t xml:space="preserve">in Wort und Schrift </w:t>
      </w:r>
      <w:r w:rsidR="000A5028">
        <w:rPr>
          <w:rFonts w:ascii="Arial" w:hAnsi="Arial" w:cs="Arial"/>
          <w:sz w:val="22"/>
          <w:szCs w:val="22"/>
        </w:rPr>
        <w:t>sind klare Pluspunkte</w:t>
      </w:r>
    </w:p>
    <w:p w14:paraId="48D48E5E" w14:textId="70C32AA2" w:rsidR="00CA74EA" w:rsidRPr="00CA74EA" w:rsidRDefault="00CA74EA" w:rsidP="00CA74EA">
      <w:pPr>
        <w:pStyle w:val="Listenabsatz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B6660A">
        <w:rPr>
          <w:rFonts w:ascii="Arial" w:hAnsi="Arial" w:cs="Arial"/>
          <w:bCs/>
          <w:sz w:val="22"/>
          <w:szCs w:val="22"/>
        </w:rPr>
        <w:t>Vorkenntnisse in der Automobil- und/oder Leasingbranche sind von Vorteil</w:t>
      </w:r>
    </w:p>
    <w:p w14:paraId="4CF1980F" w14:textId="6AA66550" w:rsidR="00CA74EA" w:rsidRPr="00CA74EA" w:rsidRDefault="00CA74EA" w:rsidP="00CA74EA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Flexibilität, Belastbarkeit und eine schnelle Auffassungsgabe</w:t>
      </w:r>
    </w:p>
    <w:p w14:paraId="230F4547" w14:textId="11E8A86C" w:rsidR="00CA74EA" w:rsidRPr="00CA74EA" w:rsidRDefault="00DA086B" w:rsidP="00CA74EA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 bist ein echter Teamplayer und behältst auch in stressigen Situationen</w:t>
      </w:r>
      <w:r w:rsidR="008F1195">
        <w:rPr>
          <w:rFonts w:ascii="Arial" w:hAnsi="Arial" w:cs="Arial"/>
          <w:sz w:val="22"/>
          <w:szCs w:val="22"/>
        </w:rPr>
        <w:t xml:space="preserve"> den Überblick</w:t>
      </w:r>
    </w:p>
    <w:p w14:paraId="420D7BBE" w14:textId="77777777" w:rsidR="00D06B13" w:rsidRPr="00676FDE" w:rsidRDefault="00D06B13" w:rsidP="00D06B13">
      <w:pPr>
        <w:pStyle w:val="Listenabsatz"/>
        <w:rPr>
          <w:rFonts w:ascii="Arial" w:hAnsi="Arial" w:cs="Arial"/>
          <w:b/>
          <w:sz w:val="22"/>
          <w:szCs w:val="22"/>
        </w:rPr>
      </w:pPr>
    </w:p>
    <w:p w14:paraId="6AB69D3C" w14:textId="77777777" w:rsidR="00AE4B2E" w:rsidRPr="00314E9F" w:rsidRDefault="00AE4B2E" w:rsidP="00AE4B2E">
      <w:pPr>
        <w:rPr>
          <w:rFonts w:ascii="Arial" w:hAnsi="Arial" w:cs="Arial"/>
          <w:b/>
          <w:sz w:val="22"/>
          <w:szCs w:val="22"/>
        </w:rPr>
      </w:pPr>
      <w:r w:rsidRPr="00314E9F">
        <w:rPr>
          <w:rFonts w:ascii="Arial" w:hAnsi="Arial" w:cs="Arial"/>
          <w:b/>
          <w:sz w:val="22"/>
          <w:szCs w:val="22"/>
        </w:rPr>
        <w:t>Wir bieten</w:t>
      </w:r>
    </w:p>
    <w:p w14:paraId="7ABAF803" w14:textId="5EA73A7A" w:rsidR="00AE4B2E" w:rsidRPr="00CC0C09" w:rsidRDefault="00AE4B2E" w:rsidP="00CC0C09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314E9F">
        <w:rPr>
          <w:rFonts w:ascii="Arial" w:hAnsi="Arial" w:cs="Arial"/>
          <w:color w:val="212529"/>
          <w:sz w:val="22"/>
          <w:szCs w:val="22"/>
        </w:rPr>
        <w:t>Abwechslungsreiche</w:t>
      </w:r>
      <w:r w:rsidR="00CC0C09">
        <w:rPr>
          <w:rFonts w:ascii="Arial" w:hAnsi="Arial" w:cs="Arial"/>
          <w:color w:val="212529"/>
          <w:sz w:val="22"/>
          <w:szCs w:val="22"/>
        </w:rPr>
        <w:t>,</w:t>
      </w:r>
      <w:r w:rsidRPr="00314E9F">
        <w:rPr>
          <w:rFonts w:ascii="Arial" w:hAnsi="Arial" w:cs="Arial"/>
          <w:color w:val="212529"/>
          <w:sz w:val="22"/>
          <w:szCs w:val="22"/>
        </w:rPr>
        <w:t xml:space="preserve"> spannende </w:t>
      </w:r>
      <w:r w:rsidR="00CC0C09">
        <w:rPr>
          <w:rFonts w:ascii="Arial" w:hAnsi="Arial" w:cs="Arial"/>
          <w:color w:val="212529"/>
          <w:sz w:val="22"/>
          <w:szCs w:val="22"/>
        </w:rPr>
        <w:t xml:space="preserve">und anspruchsvolle </w:t>
      </w:r>
      <w:r w:rsidRPr="00314E9F">
        <w:rPr>
          <w:rFonts w:ascii="Arial" w:hAnsi="Arial" w:cs="Arial"/>
          <w:color w:val="212529"/>
          <w:sz w:val="22"/>
          <w:szCs w:val="22"/>
        </w:rPr>
        <w:t>Aufgaben</w:t>
      </w:r>
      <w:r w:rsidR="00CC0C09">
        <w:rPr>
          <w:rFonts w:ascii="Arial" w:hAnsi="Arial" w:cs="Arial"/>
          <w:color w:val="212529"/>
          <w:sz w:val="22"/>
          <w:szCs w:val="22"/>
        </w:rPr>
        <w:t xml:space="preserve"> </w:t>
      </w:r>
      <w:r w:rsidR="00CC0C09" w:rsidRPr="00314E9F">
        <w:rPr>
          <w:rFonts w:ascii="Arial" w:hAnsi="Arial" w:cs="Arial"/>
          <w:color w:val="212529"/>
          <w:sz w:val="22"/>
          <w:szCs w:val="22"/>
        </w:rPr>
        <w:t>mit einem motivierten Team</w:t>
      </w:r>
      <w:r w:rsidRPr="00CC0C09">
        <w:rPr>
          <w:rFonts w:ascii="Arial" w:hAnsi="Arial" w:cs="Arial"/>
          <w:color w:val="212529"/>
          <w:sz w:val="22"/>
          <w:szCs w:val="22"/>
        </w:rPr>
        <w:t xml:space="preserve"> in einem </w:t>
      </w:r>
      <w:r w:rsidR="00314E9F" w:rsidRPr="00CC0C09">
        <w:rPr>
          <w:rFonts w:ascii="Arial" w:hAnsi="Arial" w:cs="Arial"/>
          <w:color w:val="212529"/>
          <w:sz w:val="22"/>
          <w:szCs w:val="22"/>
        </w:rPr>
        <w:t xml:space="preserve">dynamischen </w:t>
      </w:r>
      <w:r w:rsidR="00CC0C09">
        <w:rPr>
          <w:rFonts w:ascii="Arial" w:hAnsi="Arial" w:cs="Arial"/>
          <w:color w:val="212529"/>
          <w:sz w:val="22"/>
          <w:szCs w:val="22"/>
        </w:rPr>
        <w:t>Umfeld</w:t>
      </w:r>
    </w:p>
    <w:p w14:paraId="71C97689" w14:textId="597C0474" w:rsidR="00AE4B2E" w:rsidRPr="00314E9F" w:rsidRDefault="00AE4B2E" w:rsidP="00AE4B2E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314E9F">
        <w:rPr>
          <w:rFonts w:ascii="Arial" w:hAnsi="Arial" w:cs="Arial"/>
          <w:color w:val="212529"/>
          <w:sz w:val="22"/>
          <w:szCs w:val="22"/>
        </w:rPr>
        <w:t>Indivi</w:t>
      </w:r>
      <w:r w:rsidR="00F84D80">
        <w:rPr>
          <w:rFonts w:ascii="Arial" w:hAnsi="Arial" w:cs="Arial"/>
          <w:color w:val="212529"/>
          <w:sz w:val="22"/>
          <w:szCs w:val="22"/>
        </w:rPr>
        <w:t>du</w:t>
      </w:r>
      <w:r w:rsidRPr="00314E9F">
        <w:rPr>
          <w:rFonts w:ascii="Arial" w:hAnsi="Arial" w:cs="Arial"/>
          <w:color w:val="212529"/>
          <w:sz w:val="22"/>
          <w:szCs w:val="22"/>
        </w:rPr>
        <w:t>elle, persönliche sowie fachliche Weiterbil</w:t>
      </w:r>
      <w:r w:rsidR="00F84D80">
        <w:rPr>
          <w:rFonts w:ascii="Arial" w:hAnsi="Arial" w:cs="Arial"/>
          <w:color w:val="212529"/>
          <w:sz w:val="22"/>
          <w:szCs w:val="22"/>
        </w:rPr>
        <w:t>du</w:t>
      </w:r>
      <w:r w:rsidRPr="00314E9F">
        <w:rPr>
          <w:rFonts w:ascii="Arial" w:hAnsi="Arial" w:cs="Arial"/>
          <w:color w:val="212529"/>
          <w:sz w:val="22"/>
          <w:szCs w:val="22"/>
        </w:rPr>
        <w:t>ng</w:t>
      </w:r>
      <w:r w:rsidR="00CC0C09">
        <w:rPr>
          <w:rFonts w:ascii="Arial" w:hAnsi="Arial" w:cs="Arial"/>
          <w:color w:val="212529"/>
          <w:sz w:val="22"/>
          <w:szCs w:val="22"/>
        </w:rPr>
        <w:t>en</w:t>
      </w:r>
      <w:r w:rsidRPr="00314E9F">
        <w:rPr>
          <w:rFonts w:ascii="Arial" w:hAnsi="Arial" w:cs="Arial"/>
          <w:color w:val="212529"/>
          <w:sz w:val="22"/>
          <w:szCs w:val="22"/>
        </w:rPr>
        <w:t xml:space="preserve"> und Entwicklung</w:t>
      </w:r>
    </w:p>
    <w:p w14:paraId="58D551E4" w14:textId="16553C27" w:rsidR="00AE4B2E" w:rsidRPr="00314E9F" w:rsidRDefault="00AD0430" w:rsidP="00AE4B2E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Die Chance für ein h</w:t>
      </w:r>
      <w:r w:rsidR="00AE4B2E" w:rsidRPr="00314E9F">
        <w:rPr>
          <w:rFonts w:ascii="Arial" w:hAnsi="Arial" w:cs="Arial"/>
          <w:color w:val="212529"/>
          <w:sz w:val="22"/>
          <w:szCs w:val="22"/>
        </w:rPr>
        <w:t>ohes Mass an Selbständigkeit und Eigenverantwortung</w:t>
      </w:r>
    </w:p>
    <w:p w14:paraId="0AB375DE" w14:textId="2591E431" w:rsidR="00CE7851" w:rsidRPr="00314E9F" w:rsidRDefault="00AE4B2E" w:rsidP="00EB47ED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314E9F">
        <w:rPr>
          <w:rFonts w:ascii="Arial" w:hAnsi="Arial" w:cs="Arial"/>
          <w:color w:val="212529"/>
          <w:sz w:val="22"/>
          <w:szCs w:val="22"/>
        </w:rPr>
        <w:t>Flexible Arbeitszeiten</w:t>
      </w:r>
      <w:r w:rsidR="006B4D3F">
        <w:rPr>
          <w:rFonts w:ascii="Arial" w:hAnsi="Arial" w:cs="Arial"/>
          <w:color w:val="212529"/>
          <w:sz w:val="22"/>
          <w:szCs w:val="22"/>
        </w:rPr>
        <w:t>, Homeoffice</w:t>
      </w:r>
      <w:r w:rsidR="00CA74EA">
        <w:rPr>
          <w:rFonts w:ascii="Arial" w:hAnsi="Arial" w:cs="Arial"/>
          <w:color w:val="212529"/>
          <w:sz w:val="22"/>
          <w:szCs w:val="22"/>
        </w:rPr>
        <w:t xml:space="preserve"> Möglichkeit bis zu 40%</w:t>
      </w:r>
      <w:r w:rsidRPr="00314E9F">
        <w:rPr>
          <w:rFonts w:ascii="Arial" w:hAnsi="Arial" w:cs="Arial"/>
          <w:color w:val="212529"/>
          <w:sz w:val="22"/>
          <w:szCs w:val="22"/>
        </w:rPr>
        <w:t xml:space="preserve"> </w:t>
      </w:r>
      <w:r w:rsidR="006B4D3F">
        <w:rPr>
          <w:rFonts w:ascii="Arial" w:hAnsi="Arial" w:cs="Arial"/>
          <w:color w:val="212529"/>
          <w:sz w:val="22"/>
          <w:szCs w:val="22"/>
        </w:rPr>
        <w:t>sowie</w:t>
      </w:r>
      <w:r w:rsidRPr="00314E9F">
        <w:rPr>
          <w:rFonts w:ascii="Arial" w:hAnsi="Arial" w:cs="Arial"/>
          <w:color w:val="212529"/>
          <w:sz w:val="22"/>
          <w:szCs w:val="22"/>
        </w:rPr>
        <w:t xml:space="preserve"> attraktive </w:t>
      </w:r>
      <w:r w:rsidR="00EB47ED" w:rsidRPr="00314E9F">
        <w:rPr>
          <w:rFonts w:ascii="Arial" w:hAnsi="Arial" w:cs="Arial"/>
          <w:color w:val="212529"/>
          <w:sz w:val="22"/>
          <w:szCs w:val="22"/>
        </w:rPr>
        <w:t>Entlöhnung</w:t>
      </w:r>
    </w:p>
    <w:p w14:paraId="21BD778E" w14:textId="324CC909" w:rsidR="00314E9F" w:rsidRPr="003D7911" w:rsidRDefault="00314E9F" w:rsidP="00EB47ED">
      <w:pPr>
        <w:pStyle w:val="Listenabsatz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Eine drei- bis </w:t>
      </w:r>
      <w:r w:rsidR="006B4D3F">
        <w:rPr>
          <w:rFonts w:ascii="Arial" w:hAnsi="Arial" w:cs="Arial"/>
          <w:sz w:val="22"/>
          <w:szCs w:val="22"/>
        </w:rPr>
        <w:t>sechs</w:t>
      </w:r>
      <w:r>
        <w:rPr>
          <w:rFonts w:ascii="Arial" w:hAnsi="Arial" w:cs="Arial"/>
          <w:sz w:val="22"/>
          <w:szCs w:val="22"/>
        </w:rPr>
        <w:t xml:space="preserve">monatige Einarbeitungsphase </w:t>
      </w:r>
      <w:r w:rsidR="00140B2C">
        <w:rPr>
          <w:rFonts w:ascii="Arial" w:hAnsi="Arial" w:cs="Arial"/>
          <w:sz w:val="22"/>
          <w:szCs w:val="22"/>
        </w:rPr>
        <w:t xml:space="preserve">in Muttenz/BL </w:t>
      </w:r>
    </w:p>
    <w:p w14:paraId="46C9326A" w14:textId="7F73459B" w:rsidR="003D7911" w:rsidRDefault="003D7911" w:rsidP="003D7911">
      <w:pPr>
        <w:rPr>
          <w:rFonts w:ascii="Arial" w:hAnsi="Arial" w:cs="Arial"/>
          <w:b/>
          <w:sz w:val="22"/>
          <w:szCs w:val="22"/>
        </w:rPr>
      </w:pPr>
    </w:p>
    <w:p w14:paraId="3F62523A" w14:textId="2F5D2363" w:rsidR="00C66760" w:rsidRPr="00314E9F" w:rsidRDefault="003D7911" w:rsidP="00F84D80">
      <w:pPr>
        <w:pStyle w:val="Textkrper"/>
        <w:rPr>
          <w:sz w:val="22"/>
          <w:szCs w:val="22"/>
        </w:rPr>
      </w:pPr>
      <w:r>
        <w:rPr>
          <w:sz w:val="22"/>
          <w:szCs w:val="22"/>
        </w:rPr>
        <w:t xml:space="preserve">Fühlst </w:t>
      </w:r>
      <w:r w:rsidR="00F84D80">
        <w:rPr>
          <w:sz w:val="22"/>
          <w:szCs w:val="22"/>
        </w:rPr>
        <w:t>Du</w:t>
      </w:r>
      <w:r>
        <w:rPr>
          <w:sz w:val="22"/>
          <w:szCs w:val="22"/>
        </w:rPr>
        <w:t xml:space="preserve"> dich mit diesem Inserat </w:t>
      </w:r>
      <w:r w:rsidR="00F84D80">
        <w:rPr>
          <w:sz w:val="22"/>
          <w:szCs w:val="22"/>
        </w:rPr>
        <w:t xml:space="preserve">persönlich </w:t>
      </w:r>
      <w:r>
        <w:rPr>
          <w:sz w:val="22"/>
          <w:szCs w:val="22"/>
        </w:rPr>
        <w:t xml:space="preserve">angesprochen? Dann bewirb dich jetzt mit deinem </w:t>
      </w:r>
      <w:r w:rsidRPr="00C66760">
        <w:rPr>
          <w:sz w:val="22"/>
          <w:szCs w:val="22"/>
        </w:rPr>
        <w:t>aussagekräftigen Bewerbungsdossier.</w:t>
      </w:r>
    </w:p>
    <w:p w14:paraId="159F04F8" w14:textId="77777777" w:rsidR="00114F66" w:rsidRPr="00314E9F" w:rsidRDefault="00114F66" w:rsidP="00AE4B2E">
      <w:pPr>
        <w:rPr>
          <w:rFonts w:ascii="Arial" w:hAnsi="Arial" w:cs="Arial"/>
          <w:sz w:val="22"/>
          <w:szCs w:val="22"/>
        </w:rPr>
      </w:pPr>
    </w:p>
    <w:p w14:paraId="108E6714" w14:textId="77777777" w:rsidR="00BB2E02" w:rsidRPr="00314E9F" w:rsidRDefault="00BB2E02" w:rsidP="00AE4B2E">
      <w:pPr>
        <w:rPr>
          <w:rFonts w:ascii="Arial" w:hAnsi="Arial" w:cs="Arial"/>
          <w:sz w:val="22"/>
        </w:rPr>
      </w:pPr>
      <w:r w:rsidRPr="00314E9F">
        <w:rPr>
          <w:rFonts w:ascii="Arial" w:hAnsi="Arial" w:cs="Arial"/>
          <w:sz w:val="22"/>
        </w:rPr>
        <w:t xml:space="preserve">Auto-Interleasing AG </w:t>
      </w:r>
    </w:p>
    <w:p w14:paraId="42151A98" w14:textId="77777777" w:rsidR="00BB2E02" w:rsidRPr="00314E9F" w:rsidRDefault="00B1215A" w:rsidP="00AE4B2E">
      <w:pPr>
        <w:rPr>
          <w:rFonts w:ascii="Arial" w:hAnsi="Arial" w:cs="Arial"/>
          <w:sz w:val="22"/>
        </w:rPr>
      </w:pPr>
      <w:r w:rsidRPr="00314E9F">
        <w:rPr>
          <w:rFonts w:ascii="Arial" w:hAnsi="Arial" w:cs="Arial"/>
          <w:sz w:val="22"/>
        </w:rPr>
        <w:t>Sascha Imhof</w:t>
      </w:r>
    </w:p>
    <w:p w14:paraId="3EAA1921" w14:textId="77777777" w:rsidR="00BB2E02" w:rsidRPr="00314E9F" w:rsidRDefault="00BB2E02" w:rsidP="00AE4B2E">
      <w:pPr>
        <w:rPr>
          <w:rFonts w:ascii="Arial" w:hAnsi="Arial" w:cs="Arial"/>
          <w:sz w:val="22"/>
        </w:rPr>
      </w:pPr>
      <w:r w:rsidRPr="00314E9F">
        <w:rPr>
          <w:rFonts w:ascii="Arial" w:hAnsi="Arial" w:cs="Arial"/>
          <w:sz w:val="22"/>
        </w:rPr>
        <w:t xml:space="preserve">St. Jakob-Strasse 72 </w:t>
      </w:r>
    </w:p>
    <w:p w14:paraId="1E92CDA6" w14:textId="77777777" w:rsidR="00BB2E02" w:rsidRPr="00314E9F" w:rsidRDefault="00BB2E02" w:rsidP="00AE4B2E">
      <w:pPr>
        <w:rPr>
          <w:rFonts w:ascii="Arial" w:hAnsi="Arial" w:cs="Arial"/>
          <w:sz w:val="22"/>
        </w:rPr>
      </w:pPr>
      <w:r w:rsidRPr="00314E9F">
        <w:rPr>
          <w:rFonts w:ascii="Arial" w:hAnsi="Arial" w:cs="Arial"/>
          <w:sz w:val="22"/>
        </w:rPr>
        <w:t xml:space="preserve">4132 Muttenz/BL </w:t>
      </w:r>
    </w:p>
    <w:p w14:paraId="00E817CD" w14:textId="77777777" w:rsidR="00BB2E02" w:rsidRPr="00314E9F" w:rsidRDefault="00BB2E02" w:rsidP="00AE4B2E">
      <w:pPr>
        <w:rPr>
          <w:rFonts w:ascii="Arial" w:hAnsi="Arial" w:cs="Arial"/>
          <w:sz w:val="22"/>
        </w:rPr>
      </w:pPr>
      <w:r w:rsidRPr="00314E9F">
        <w:rPr>
          <w:rFonts w:ascii="Arial" w:hAnsi="Arial" w:cs="Arial"/>
          <w:sz w:val="22"/>
        </w:rPr>
        <w:t>Telefon 061 319 32 22</w:t>
      </w:r>
    </w:p>
    <w:p w14:paraId="62E5B351" w14:textId="77777777" w:rsidR="00114F66" w:rsidRPr="00314E9F" w:rsidRDefault="00C40C2B" w:rsidP="00AE4B2E">
      <w:pPr>
        <w:rPr>
          <w:rFonts w:ascii="Arial" w:hAnsi="Arial" w:cs="Arial"/>
          <w:sz w:val="22"/>
        </w:rPr>
      </w:pPr>
      <w:hyperlink r:id="rId7" w:history="1">
        <w:r w:rsidR="00BB2E02" w:rsidRPr="00314E9F">
          <w:rPr>
            <w:rStyle w:val="Hyperlink"/>
            <w:rFonts w:ascii="Arial" w:hAnsi="Arial" w:cs="Arial"/>
            <w:sz w:val="22"/>
          </w:rPr>
          <w:t>s.imhof@auto-interleasing.ch</w:t>
        </w:r>
      </w:hyperlink>
      <w:r w:rsidR="00BB2E02" w:rsidRPr="00314E9F">
        <w:rPr>
          <w:rFonts w:ascii="Arial" w:hAnsi="Arial" w:cs="Arial"/>
          <w:sz w:val="22"/>
        </w:rPr>
        <w:t xml:space="preserve"> </w:t>
      </w:r>
    </w:p>
    <w:sectPr w:rsidR="00114F66" w:rsidRPr="00314E9F" w:rsidSect="0086376D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7F9"/>
    <w:multiLevelType w:val="hybridMultilevel"/>
    <w:tmpl w:val="168091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0F9E"/>
    <w:multiLevelType w:val="hybridMultilevel"/>
    <w:tmpl w:val="357A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5D12"/>
    <w:multiLevelType w:val="hybridMultilevel"/>
    <w:tmpl w:val="905818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B3748"/>
    <w:multiLevelType w:val="multilevel"/>
    <w:tmpl w:val="2408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97728"/>
    <w:multiLevelType w:val="hybridMultilevel"/>
    <w:tmpl w:val="0966DA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F138F"/>
    <w:multiLevelType w:val="hybridMultilevel"/>
    <w:tmpl w:val="1C1CC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wMDczNTQ0NTU0MDZS0lEKTi0uzszPAykwrgUAJKszYSwAAAA="/>
  </w:docVars>
  <w:rsids>
    <w:rsidRoot w:val="001D007E"/>
    <w:rsid w:val="00020C13"/>
    <w:rsid w:val="00071AC1"/>
    <w:rsid w:val="00084BDE"/>
    <w:rsid w:val="000A5028"/>
    <w:rsid w:val="00114F66"/>
    <w:rsid w:val="00140B2C"/>
    <w:rsid w:val="0016709C"/>
    <w:rsid w:val="001908D0"/>
    <w:rsid w:val="001A632E"/>
    <w:rsid w:val="001B69E6"/>
    <w:rsid w:val="001D007E"/>
    <w:rsid w:val="001E7E82"/>
    <w:rsid w:val="00283353"/>
    <w:rsid w:val="00291D0E"/>
    <w:rsid w:val="00314E9F"/>
    <w:rsid w:val="003151D0"/>
    <w:rsid w:val="00363200"/>
    <w:rsid w:val="003D7911"/>
    <w:rsid w:val="003E261D"/>
    <w:rsid w:val="003F5957"/>
    <w:rsid w:val="005438ED"/>
    <w:rsid w:val="005B3BB4"/>
    <w:rsid w:val="00665877"/>
    <w:rsid w:val="00676FDE"/>
    <w:rsid w:val="006A7053"/>
    <w:rsid w:val="006B4D3F"/>
    <w:rsid w:val="006C58E1"/>
    <w:rsid w:val="00732E44"/>
    <w:rsid w:val="007602FA"/>
    <w:rsid w:val="00792E65"/>
    <w:rsid w:val="00797C10"/>
    <w:rsid w:val="0080550E"/>
    <w:rsid w:val="00844559"/>
    <w:rsid w:val="00876242"/>
    <w:rsid w:val="008E67F6"/>
    <w:rsid w:val="008F1195"/>
    <w:rsid w:val="00934F96"/>
    <w:rsid w:val="00935E65"/>
    <w:rsid w:val="0096065F"/>
    <w:rsid w:val="0099129B"/>
    <w:rsid w:val="00A0352C"/>
    <w:rsid w:val="00A36241"/>
    <w:rsid w:val="00AD0430"/>
    <w:rsid w:val="00AD38AC"/>
    <w:rsid w:val="00AE4B2E"/>
    <w:rsid w:val="00B1215A"/>
    <w:rsid w:val="00B16399"/>
    <w:rsid w:val="00B56B27"/>
    <w:rsid w:val="00B70B8A"/>
    <w:rsid w:val="00B85545"/>
    <w:rsid w:val="00BB2E02"/>
    <w:rsid w:val="00C0600D"/>
    <w:rsid w:val="00C37E55"/>
    <w:rsid w:val="00C40C2B"/>
    <w:rsid w:val="00C66760"/>
    <w:rsid w:val="00C82BA5"/>
    <w:rsid w:val="00CA74EA"/>
    <w:rsid w:val="00CC0C09"/>
    <w:rsid w:val="00CE7851"/>
    <w:rsid w:val="00CF6C09"/>
    <w:rsid w:val="00D06B13"/>
    <w:rsid w:val="00D84EB1"/>
    <w:rsid w:val="00DA086B"/>
    <w:rsid w:val="00E2060E"/>
    <w:rsid w:val="00E542F1"/>
    <w:rsid w:val="00E65E27"/>
    <w:rsid w:val="00E755E1"/>
    <w:rsid w:val="00EB47ED"/>
    <w:rsid w:val="00F82DD5"/>
    <w:rsid w:val="00F84D80"/>
    <w:rsid w:val="00FA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74DC18"/>
  <w15:chartTrackingRefBased/>
  <w15:docId w15:val="{EA345479-9145-4808-B454-DDEDC539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0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D007E"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D007E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1D007E"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rsid w:val="001D007E"/>
    <w:rPr>
      <w:rFonts w:ascii="Arial" w:eastAsia="Times New Roman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D007E"/>
    <w:pPr>
      <w:ind w:left="720"/>
      <w:contextualSpacing/>
    </w:pPr>
  </w:style>
  <w:style w:type="paragraph" w:customStyle="1" w:styleId="Default">
    <w:name w:val="Default"/>
    <w:rsid w:val="001D007E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1D00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D007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D007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0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07E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B2E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2E02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35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352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imhof@auto-interleasing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FF781.9A3F11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AIL Holding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Imhof, Sascha</dc:creator>
  <cp:keywords/>
  <dc:description/>
  <cp:lastModifiedBy>Randy Berger</cp:lastModifiedBy>
  <cp:revision>2</cp:revision>
  <dcterms:created xsi:type="dcterms:W3CDTF">2022-05-02T07:56:00Z</dcterms:created>
  <dcterms:modified xsi:type="dcterms:W3CDTF">2022-05-02T07:56:00Z</dcterms:modified>
</cp:coreProperties>
</file>